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7C" w:rsidRPr="002E667C" w:rsidRDefault="002E667C" w:rsidP="002E667C">
      <w:pPr>
        <w:pStyle w:val="a3"/>
        <w:rPr>
          <w:b/>
          <w:sz w:val="28"/>
          <w:szCs w:val="28"/>
        </w:rPr>
      </w:pPr>
      <w:r w:rsidRPr="002E667C">
        <w:rPr>
          <w:b/>
          <w:sz w:val="28"/>
          <w:szCs w:val="28"/>
        </w:rPr>
        <w:t>Социальные льготы начинают действовать за 5 лет до пенсии.</w:t>
      </w:r>
    </w:p>
    <w:p w:rsidR="002E667C" w:rsidRDefault="002E667C" w:rsidP="002E667C">
      <w:pPr>
        <w:pStyle w:val="a3"/>
      </w:pPr>
      <w:r>
        <w:t xml:space="preserve">Льготы и меры социальной поддержки, ранее предоставлявшиеся по достижении пенсионного возраста, теперь доступны за 5 лет до выхода на пенсию. Это правило распространяется и на тех, кто выходит на пенсию досрочно. </w:t>
      </w:r>
    </w:p>
    <w:p w:rsidR="002E667C" w:rsidRDefault="002E667C" w:rsidP="002E667C">
      <w:pPr>
        <w:pStyle w:val="a3"/>
      </w:pPr>
      <w:r>
        <w:t xml:space="preserve">Речь идет о предоставлении бесплатного проезда на транспорте и бесплатных лекарств, скидке на оплату капремонта и других жилищно-коммунальных услуг и прочее. </w:t>
      </w:r>
    </w:p>
    <w:p w:rsidR="002E667C" w:rsidRDefault="002E667C" w:rsidP="002E667C">
      <w:pPr>
        <w:pStyle w:val="a3"/>
      </w:pPr>
      <w:r>
        <w:t xml:space="preserve">Кроме того, с этого года для </w:t>
      </w:r>
      <w:proofErr w:type="spellStart"/>
      <w:r>
        <w:t>предпенсионеров</w:t>
      </w:r>
      <w:proofErr w:type="spellEnd"/>
      <w:r>
        <w:t xml:space="preserve"> появились новые льготы, связанные с ежегодной диспансеризацией, а также дополнительные гарантии трудовой занятости. Так, каждому работнику </w:t>
      </w:r>
      <w:proofErr w:type="spellStart"/>
      <w:r>
        <w:t>предпенсионного</w:t>
      </w:r>
      <w:proofErr w:type="spellEnd"/>
      <w:r>
        <w:t xml:space="preserve"> возраста предоставляется два дня в год на бесплатную диспансеризацию с сохранением зарплаты, а для работодателей предусмотрена административная и уголовная ответственность за увольнение работников </w:t>
      </w:r>
      <w:proofErr w:type="spellStart"/>
      <w:r>
        <w:t>предпенсионного</w:t>
      </w:r>
      <w:proofErr w:type="spellEnd"/>
      <w:r>
        <w:t xml:space="preserve"> возраста или отказ в приеме на работу по причине возраста. </w:t>
      </w:r>
    </w:p>
    <w:p w:rsidR="002E667C" w:rsidRDefault="002E667C" w:rsidP="002E667C">
      <w:pPr>
        <w:pStyle w:val="a3"/>
      </w:pPr>
      <w:r>
        <w:t>Напомним, что понятие «</w:t>
      </w:r>
      <w:proofErr w:type="spellStart"/>
      <w:r>
        <w:t>предпенсионный</w:t>
      </w:r>
      <w:proofErr w:type="spellEnd"/>
      <w:r>
        <w:t xml:space="preserve"> возраст» было введено в 2019 году. Лицом </w:t>
      </w:r>
      <w:proofErr w:type="spellStart"/>
      <w:r>
        <w:t>предпенсионного</w:t>
      </w:r>
      <w:proofErr w:type="spellEnd"/>
      <w:r>
        <w:t xml:space="preserve"> возраста считается гражданин, которому осталось 5 и менее лет до наступления возраста, дающего право на назначение страховой пенсии по старости, включая тех, кому страховая пенсия назначается досрочно.</w:t>
      </w:r>
    </w:p>
    <w:p w:rsidR="007A450C" w:rsidRDefault="007A450C"/>
    <w:sectPr w:rsidR="007A450C" w:rsidSect="007A4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667C"/>
    <w:rsid w:val="002E667C"/>
    <w:rsid w:val="007A4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6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9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Екатерина Юрьевна</dc:creator>
  <cp:lastModifiedBy>Сергеева Екатерина Юрьевна</cp:lastModifiedBy>
  <cp:revision>1</cp:revision>
  <dcterms:created xsi:type="dcterms:W3CDTF">2019-07-17T11:22:00Z</dcterms:created>
  <dcterms:modified xsi:type="dcterms:W3CDTF">2019-07-17T11:23:00Z</dcterms:modified>
</cp:coreProperties>
</file>