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8" w:rsidRPr="009A36AB" w:rsidRDefault="00A17C28" w:rsidP="00EC6646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28" w:rsidRPr="009A36AB" w:rsidRDefault="00A17C28" w:rsidP="00EC6646">
      <w:pPr>
        <w:jc w:val="center"/>
        <w:rPr>
          <w:b/>
          <w:sz w:val="12"/>
          <w:szCs w:val="12"/>
        </w:rPr>
      </w:pPr>
    </w:p>
    <w:p w:rsidR="00A17C28" w:rsidRPr="009A36AB" w:rsidRDefault="00A17C28" w:rsidP="00EC6646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A17C28" w:rsidRPr="009A36AB" w:rsidRDefault="00A17C28" w:rsidP="00EC664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="006771DE"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</w:t>
      </w:r>
      <w:r w:rsidR="006771DE">
        <w:rPr>
          <w:b/>
          <w:sz w:val="24"/>
          <w:szCs w:val="24"/>
        </w:rPr>
        <w:t>ого</w:t>
      </w:r>
      <w:r w:rsidRPr="009A36AB">
        <w:rPr>
          <w:b/>
          <w:sz w:val="24"/>
          <w:szCs w:val="24"/>
        </w:rPr>
        <w:t xml:space="preserve"> округ</w:t>
      </w:r>
      <w:r w:rsidR="006771DE">
        <w:rPr>
          <w:b/>
          <w:sz w:val="24"/>
          <w:szCs w:val="24"/>
        </w:rPr>
        <w:t>а</w:t>
      </w:r>
      <w:r w:rsidRPr="009A36AB">
        <w:rPr>
          <w:b/>
          <w:sz w:val="24"/>
          <w:szCs w:val="24"/>
        </w:rPr>
        <w:t xml:space="preserve"> Константиновское</w:t>
      </w:r>
    </w:p>
    <w:p w:rsidR="00A17C28" w:rsidRPr="006771DE" w:rsidRDefault="00A17C28" w:rsidP="00EC6646">
      <w:pPr>
        <w:jc w:val="center"/>
      </w:pPr>
      <w:r w:rsidRPr="006771DE">
        <w:t>198264, Санкт-Петербург, пр. Ветеранов, д. 166, лит. А, пом. № 16Н, тел./факс 300-48-80</w:t>
      </w:r>
    </w:p>
    <w:p w:rsidR="00A17C28" w:rsidRPr="00576085" w:rsidRDefault="00A17C28" w:rsidP="00EC6646">
      <w:pPr>
        <w:jc w:val="center"/>
      </w:pPr>
      <w:r w:rsidRPr="006771DE">
        <w:rPr>
          <w:lang w:val="en-US"/>
        </w:rPr>
        <w:t>E</w:t>
      </w:r>
      <w:r w:rsidRPr="00576085">
        <w:t>-</w:t>
      </w:r>
      <w:r w:rsidRPr="006771DE">
        <w:rPr>
          <w:lang w:val="en-US"/>
        </w:rPr>
        <w:t>mail</w:t>
      </w:r>
      <w:r w:rsidRPr="00576085">
        <w:t xml:space="preserve">: </w:t>
      </w:r>
      <w:hyperlink r:id="rId6" w:history="1">
        <w:r w:rsidRPr="006771DE">
          <w:rPr>
            <w:color w:val="0000FF"/>
            <w:u w:val="single"/>
            <w:lang w:val="en-US"/>
          </w:rPr>
          <w:t>mokrug</w:t>
        </w:r>
        <w:r w:rsidRPr="00576085">
          <w:rPr>
            <w:color w:val="0000FF"/>
            <w:u w:val="single"/>
          </w:rPr>
          <w:t>41@</w:t>
        </w:r>
        <w:r w:rsidRPr="006771DE">
          <w:rPr>
            <w:color w:val="0000FF"/>
            <w:u w:val="single"/>
            <w:lang w:val="en-US"/>
          </w:rPr>
          <w:t>mail</w:t>
        </w:r>
        <w:r w:rsidRPr="00576085">
          <w:rPr>
            <w:color w:val="0000FF"/>
            <w:u w:val="single"/>
          </w:rPr>
          <w:t>.</w:t>
        </w:r>
        <w:r w:rsidRPr="006771DE">
          <w:rPr>
            <w:color w:val="0000FF"/>
            <w:u w:val="single"/>
            <w:lang w:val="en-US"/>
          </w:rPr>
          <w:t>ru</w:t>
        </w:r>
      </w:hyperlink>
    </w:p>
    <w:p w:rsidR="00A17C28" w:rsidRPr="00576085" w:rsidRDefault="00A17C28" w:rsidP="00EC6646">
      <w:pPr>
        <w:jc w:val="center"/>
        <w:rPr>
          <w:sz w:val="24"/>
          <w:szCs w:val="24"/>
        </w:rPr>
      </w:pPr>
    </w:p>
    <w:p w:rsidR="00A17C28" w:rsidRPr="00576085" w:rsidRDefault="00A17C28" w:rsidP="00EC6646">
      <w:pPr>
        <w:rPr>
          <w:sz w:val="24"/>
          <w:szCs w:val="24"/>
        </w:rPr>
      </w:pPr>
    </w:p>
    <w:p w:rsidR="00A17C28" w:rsidRPr="00712A69" w:rsidRDefault="004A3AFC" w:rsidP="00936C12">
      <w:pPr>
        <w:tabs>
          <w:tab w:val="left" w:pos="7088"/>
        </w:tabs>
        <w:ind w:firstLine="142"/>
        <w:rPr>
          <w:sz w:val="22"/>
          <w:szCs w:val="22"/>
        </w:rPr>
      </w:pPr>
      <w:r w:rsidRPr="00712A69">
        <w:rPr>
          <w:sz w:val="22"/>
          <w:szCs w:val="22"/>
        </w:rPr>
        <w:t>«</w:t>
      </w:r>
      <w:r w:rsidR="002F0390" w:rsidRPr="00712A69">
        <w:rPr>
          <w:sz w:val="22"/>
          <w:szCs w:val="22"/>
        </w:rPr>
        <w:t>2</w:t>
      </w:r>
      <w:r w:rsidR="00B700E0">
        <w:rPr>
          <w:sz w:val="22"/>
          <w:szCs w:val="22"/>
        </w:rPr>
        <w:t>3</w:t>
      </w:r>
      <w:r w:rsidR="00A17C28" w:rsidRPr="00712A69">
        <w:rPr>
          <w:sz w:val="22"/>
          <w:szCs w:val="22"/>
        </w:rPr>
        <w:t xml:space="preserve">» </w:t>
      </w:r>
      <w:r w:rsidR="00936C12" w:rsidRPr="00712A69">
        <w:rPr>
          <w:sz w:val="22"/>
          <w:szCs w:val="22"/>
        </w:rPr>
        <w:t>ноя</w:t>
      </w:r>
      <w:r w:rsidR="00A17C28" w:rsidRPr="00712A69">
        <w:rPr>
          <w:sz w:val="22"/>
          <w:szCs w:val="22"/>
        </w:rPr>
        <w:t>бря 20</w:t>
      </w:r>
      <w:r w:rsidR="000A0FD5" w:rsidRPr="00712A69">
        <w:rPr>
          <w:sz w:val="22"/>
          <w:szCs w:val="22"/>
        </w:rPr>
        <w:t>2</w:t>
      </w:r>
      <w:r w:rsidR="00B700E0">
        <w:rPr>
          <w:sz w:val="22"/>
          <w:szCs w:val="22"/>
        </w:rPr>
        <w:t>2</w:t>
      </w:r>
      <w:r w:rsidR="00A17C28" w:rsidRPr="00712A69">
        <w:rPr>
          <w:sz w:val="22"/>
          <w:szCs w:val="22"/>
        </w:rPr>
        <w:t xml:space="preserve"> г.</w:t>
      </w:r>
      <w:r w:rsidR="00A17C28" w:rsidRPr="00712A69">
        <w:rPr>
          <w:sz w:val="22"/>
          <w:szCs w:val="22"/>
        </w:rPr>
        <w:tab/>
      </w:r>
      <w:r w:rsidR="005764EE" w:rsidRPr="00712A69">
        <w:rPr>
          <w:sz w:val="22"/>
          <w:szCs w:val="22"/>
        </w:rPr>
        <w:t>Санкт-Петербург</w:t>
      </w:r>
      <w:r w:rsidR="00A17C28" w:rsidRPr="00712A69">
        <w:rPr>
          <w:sz w:val="22"/>
          <w:szCs w:val="22"/>
        </w:rPr>
        <w:tab/>
      </w:r>
    </w:p>
    <w:p w:rsidR="00A17C28" w:rsidRPr="00712A69" w:rsidRDefault="00A17C28" w:rsidP="00EC6646">
      <w:pPr>
        <w:rPr>
          <w:i/>
          <w:iCs/>
          <w:sz w:val="22"/>
          <w:szCs w:val="22"/>
        </w:rPr>
      </w:pPr>
    </w:p>
    <w:p w:rsidR="00A17C28" w:rsidRPr="00712A69" w:rsidRDefault="00576085" w:rsidP="00EC6646">
      <w:pPr>
        <w:jc w:val="center"/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 xml:space="preserve">РЕШЕНИЕ № </w:t>
      </w:r>
      <w:r w:rsidR="00C342F0">
        <w:rPr>
          <w:b/>
          <w:bCs/>
          <w:sz w:val="22"/>
          <w:szCs w:val="22"/>
        </w:rPr>
        <w:t>26</w:t>
      </w:r>
    </w:p>
    <w:p w:rsidR="00A17C28" w:rsidRPr="00712A69" w:rsidRDefault="00A17C28" w:rsidP="006771DE">
      <w:pPr>
        <w:jc w:val="both"/>
        <w:rPr>
          <w:b/>
          <w:sz w:val="22"/>
          <w:szCs w:val="22"/>
        </w:rPr>
      </w:pP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О </w:t>
      </w:r>
      <w:r w:rsidR="00D97B55" w:rsidRPr="00712A69">
        <w:rPr>
          <w:sz w:val="22"/>
          <w:szCs w:val="22"/>
        </w:rPr>
        <w:t xml:space="preserve">назначении </w:t>
      </w:r>
      <w:r w:rsidR="004A3AFC" w:rsidRPr="00712A69">
        <w:rPr>
          <w:sz w:val="22"/>
          <w:szCs w:val="22"/>
        </w:rPr>
        <w:t>публичных слушаний</w:t>
      </w:r>
      <w:r w:rsidRPr="00712A69">
        <w:rPr>
          <w:sz w:val="22"/>
          <w:szCs w:val="22"/>
        </w:rPr>
        <w:t xml:space="preserve">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по проекту решения о бюджете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внутригородского муниципального образования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>Санкт-Петербурга</w:t>
      </w:r>
      <w:r w:rsidR="000826DB" w:rsidRPr="00712A69">
        <w:rPr>
          <w:sz w:val="22"/>
          <w:szCs w:val="22"/>
        </w:rPr>
        <w:t xml:space="preserve"> </w:t>
      </w:r>
      <w:r w:rsidRPr="00712A69">
        <w:rPr>
          <w:sz w:val="22"/>
          <w:szCs w:val="22"/>
        </w:rPr>
        <w:t xml:space="preserve">муниципального округа </w:t>
      </w:r>
    </w:p>
    <w:p w:rsidR="00A17C28" w:rsidRPr="00712A69" w:rsidRDefault="00A17C28" w:rsidP="00EC6646">
      <w:pPr>
        <w:jc w:val="both"/>
        <w:rPr>
          <w:sz w:val="22"/>
          <w:szCs w:val="22"/>
        </w:rPr>
      </w:pP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</w:t>
      </w:r>
      <w:r w:rsidR="00385776" w:rsidRPr="00712A69">
        <w:rPr>
          <w:sz w:val="22"/>
          <w:szCs w:val="22"/>
        </w:rPr>
        <w:t>2</w:t>
      </w:r>
      <w:r w:rsidR="00B700E0">
        <w:rPr>
          <w:sz w:val="22"/>
          <w:szCs w:val="22"/>
        </w:rPr>
        <w:t>3</w:t>
      </w:r>
      <w:r w:rsidRPr="00712A69">
        <w:rPr>
          <w:sz w:val="22"/>
          <w:szCs w:val="22"/>
        </w:rPr>
        <w:t xml:space="preserve"> год</w:t>
      </w:r>
      <w:r w:rsidR="00BC1B45">
        <w:rPr>
          <w:sz w:val="22"/>
          <w:szCs w:val="22"/>
        </w:rPr>
        <w:t xml:space="preserve"> и плановый период 2024 и 2025 годов</w:t>
      </w:r>
    </w:p>
    <w:p w:rsidR="00A17C28" w:rsidRPr="00712A69" w:rsidRDefault="00A17C28" w:rsidP="00EC6646">
      <w:pPr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567"/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Руководствуясь ст.14 Устава МО </w:t>
      </w:r>
      <w:proofErr w:type="spellStart"/>
      <w:r w:rsidRPr="00712A69">
        <w:rPr>
          <w:sz w:val="22"/>
          <w:szCs w:val="22"/>
        </w:rPr>
        <w:t>МО</w:t>
      </w:r>
      <w:proofErr w:type="spellEnd"/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, Положением о порядке организации и проведения публичных слушаний в МО </w:t>
      </w:r>
      <w:proofErr w:type="spellStart"/>
      <w:r w:rsidRPr="00712A69">
        <w:rPr>
          <w:sz w:val="22"/>
          <w:szCs w:val="22"/>
        </w:rPr>
        <w:t>МО</w:t>
      </w:r>
      <w:proofErr w:type="spellEnd"/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, </w:t>
      </w:r>
      <w:r w:rsidR="00EF3690">
        <w:rPr>
          <w:sz w:val="22"/>
          <w:szCs w:val="22"/>
        </w:rPr>
        <w:t xml:space="preserve">Муниципальный </w:t>
      </w:r>
      <w:bookmarkStart w:id="0" w:name="_GoBack"/>
      <w:bookmarkEnd w:id="0"/>
      <w:r w:rsidRPr="00712A69">
        <w:rPr>
          <w:sz w:val="22"/>
          <w:szCs w:val="22"/>
        </w:rPr>
        <w:t>Совет</w:t>
      </w:r>
    </w:p>
    <w:p w:rsidR="00A17C28" w:rsidRPr="00712A69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142"/>
        <w:jc w:val="center"/>
        <w:rPr>
          <w:b/>
          <w:sz w:val="22"/>
          <w:szCs w:val="22"/>
        </w:rPr>
      </w:pPr>
      <w:r w:rsidRPr="00712A69">
        <w:rPr>
          <w:b/>
          <w:sz w:val="22"/>
          <w:szCs w:val="22"/>
        </w:rPr>
        <w:t>РЕШИЛ:</w:t>
      </w:r>
    </w:p>
    <w:p w:rsidR="00A17C28" w:rsidRPr="00712A69" w:rsidRDefault="00A17C28" w:rsidP="00EC6646">
      <w:pPr>
        <w:ind w:firstLine="142"/>
        <w:jc w:val="center"/>
        <w:rPr>
          <w:b/>
          <w:sz w:val="22"/>
          <w:szCs w:val="22"/>
        </w:rPr>
      </w:pP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Назначить публичные слушания по </w:t>
      </w:r>
      <w:r w:rsidRPr="00712A69">
        <w:rPr>
          <w:sz w:val="22"/>
          <w:szCs w:val="22"/>
        </w:rPr>
        <w:t xml:space="preserve">проекту решения о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</w:t>
      </w:r>
      <w:r w:rsidR="00385776" w:rsidRPr="00712A69">
        <w:rPr>
          <w:sz w:val="22"/>
          <w:szCs w:val="22"/>
        </w:rPr>
        <w:t>2</w:t>
      </w:r>
      <w:r w:rsidR="00B700E0">
        <w:rPr>
          <w:sz w:val="22"/>
          <w:szCs w:val="22"/>
        </w:rPr>
        <w:t>3</w:t>
      </w:r>
      <w:r w:rsidRPr="00712A69">
        <w:rPr>
          <w:sz w:val="22"/>
          <w:szCs w:val="22"/>
        </w:rPr>
        <w:t xml:space="preserve"> год</w:t>
      </w:r>
      <w:r w:rsidR="00BC1B45">
        <w:rPr>
          <w:sz w:val="22"/>
          <w:szCs w:val="22"/>
        </w:rPr>
        <w:t xml:space="preserve"> и плановый период 2024 и 2025 годов</w:t>
      </w:r>
      <w:r w:rsidRPr="00712A69">
        <w:rPr>
          <w:sz w:val="22"/>
          <w:szCs w:val="22"/>
        </w:rPr>
        <w:t>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Назначить организатором проведения публичных слушаний </w:t>
      </w:r>
      <w:r w:rsidR="00D97B55" w:rsidRPr="00712A69">
        <w:rPr>
          <w:bCs/>
          <w:sz w:val="22"/>
          <w:szCs w:val="22"/>
        </w:rPr>
        <w:t xml:space="preserve">– </w:t>
      </w:r>
      <w:r w:rsidRPr="00712A69">
        <w:rPr>
          <w:bCs/>
          <w:sz w:val="22"/>
          <w:szCs w:val="22"/>
        </w:rPr>
        <w:t>аппарат Муниципального Совета</w:t>
      </w:r>
      <w:r w:rsidR="00D97B55" w:rsidRPr="00712A69">
        <w:rPr>
          <w:bCs/>
          <w:sz w:val="22"/>
          <w:szCs w:val="22"/>
        </w:rPr>
        <w:t>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Установить дату и время проведения</w:t>
      </w:r>
      <w:r w:rsidR="000826DB" w:rsidRPr="00712A69">
        <w:rPr>
          <w:bCs/>
          <w:sz w:val="22"/>
          <w:szCs w:val="22"/>
        </w:rPr>
        <w:t xml:space="preserve"> публичных слушаний –</w:t>
      </w:r>
      <w:r w:rsidR="00A5347C" w:rsidRPr="00712A69">
        <w:rPr>
          <w:bCs/>
          <w:sz w:val="22"/>
          <w:szCs w:val="22"/>
        </w:rPr>
        <w:t xml:space="preserve"> </w:t>
      </w:r>
      <w:r w:rsidR="007B7018" w:rsidRPr="00712A69">
        <w:rPr>
          <w:bCs/>
          <w:sz w:val="22"/>
          <w:szCs w:val="22"/>
        </w:rPr>
        <w:t>0</w:t>
      </w:r>
      <w:r w:rsidR="00B700E0">
        <w:rPr>
          <w:bCs/>
          <w:sz w:val="22"/>
          <w:szCs w:val="22"/>
        </w:rPr>
        <w:t>5</w:t>
      </w:r>
      <w:r w:rsidR="00A5347C" w:rsidRPr="00712A69">
        <w:rPr>
          <w:bCs/>
          <w:sz w:val="22"/>
          <w:szCs w:val="22"/>
        </w:rPr>
        <w:t xml:space="preserve"> </w:t>
      </w:r>
      <w:r w:rsidR="002F0390" w:rsidRPr="00712A69">
        <w:rPr>
          <w:bCs/>
          <w:sz w:val="22"/>
          <w:szCs w:val="22"/>
        </w:rPr>
        <w:t>декабря</w:t>
      </w:r>
      <w:r w:rsidR="000826DB" w:rsidRPr="00712A69">
        <w:rPr>
          <w:bCs/>
          <w:sz w:val="22"/>
          <w:szCs w:val="22"/>
        </w:rPr>
        <w:t xml:space="preserve"> 20</w:t>
      </w:r>
      <w:r w:rsidR="000A0FD5" w:rsidRPr="00712A69">
        <w:rPr>
          <w:bCs/>
          <w:sz w:val="22"/>
          <w:szCs w:val="22"/>
        </w:rPr>
        <w:t>2</w:t>
      </w:r>
      <w:r w:rsidR="00C342F0">
        <w:rPr>
          <w:bCs/>
          <w:sz w:val="22"/>
          <w:szCs w:val="22"/>
        </w:rPr>
        <w:t>2</w:t>
      </w:r>
      <w:r w:rsidRPr="00712A69">
        <w:rPr>
          <w:bCs/>
          <w:sz w:val="22"/>
          <w:szCs w:val="22"/>
        </w:rPr>
        <w:t xml:space="preserve"> го</w:t>
      </w:r>
      <w:r w:rsidR="002F0390" w:rsidRPr="00712A69">
        <w:rPr>
          <w:bCs/>
          <w:sz w:val="22"/>
          <w:szCs w:val="22"/>
        </w:rPr>
        <w:t>да в 1</w:t>
      </w:r>
      <w:r w:rsidR="00B700E0">
        <w:rPr>
          <w:bCs/>
          <w:sz w:val="22"/>
          <w:szCs w:val="22"/>
        </w:rPr>
        <w:t>7</w:t>
      </w:r>
      <w:r w:rsidR="000A0FD5" w:rsidRPr="00712A69">
        <w:rPr>
          <w:bCs/>
          <w:sz w:val="22"/>
          <w:szCs w:val="22"/>
        </w:rPr>
        <w:t>.00</w:t>
      </w:r>
      <w:r w:rsidRPr="00712A69">
        <w:rPr>
          <w:bCs/>
          <w:sz w:val="22"/>
          <w:szCs w:val="22"/>
        </w:rPr>
        <w:t xml:space="preserve"> часов.</w:t>
      </w:r>
    </w:p>
    <w:p w:rsidR="007E7F60" w:rsidRPr="00712A69" w:rsidRDefault="00A17C28" w:rsidP="007E7F60">
      <w:pPr>
        <w:pStyle w:val="a5"/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Установить местом проведения публичных слушаний –</w:t>
      </w:r>
      <w:r w:rsidR="002F0390" w:rsidRPr="00712A69">
        <w:rPr>
          <w:sz w:val="22"/>
          <w:szCs w:val="22"/>
        </w:rPr>
        <w:t xml:space="preserve"> </w:t>
      </w:r>
      <w:r w:rsidR="007B7018" w:rsidRPr="00712A69">
        <w:rPr>
          <w:sz w:val="22"/>
          <w:szCs w:val="22"/>
        </w:rPr>
        <w:t xml:space="preserve">Санкт-Петербург, пр. </w:t>
      </w:r>
      <w:r w:rsidR="000A0FD5" w:rsidRPr="00712A69">
        <w:rPr>
          <w:sz w:val="22"/>
          <w:szCs w:val="22"/>
        </w:rPr>
        <w:t>Ветеранов, д. 166, лит. А.</w:t>
      </w:r>
      <w:r w:rsidR="007B7018" w:rsidRPr="00712A69">
        <w:rPr>
          <w:sz w:val="22"/>
          <w:szCs w:val="22"/>
        </w:rPr>
        <w:t xml:space="preserve">, </w:t>
      </w:r>
      <w:r w:rsidR="000A0FD5" w:rsidRPr="00712A69">
        <w:rPr>
          <w:sz w:val="22"/>
          <w:szCs w:val="22"/>
        </w:rPr>
        <w:t>кабинет 1</w:t>
      </w:r>
      <w:r w:rsidR="007B7018" w:rsidRPr="00712A69">
        <w:rPr>
          <w:sz w:val="22"/>
          <w:szCs w:val="22"/>
        </w:rPr>
        <w:t xml:space="preserve"> (помещение </w:t>
      </w:r>
      <w:r w:rsidR="000A0FD5" w:rsidRPr="00712A69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0A0FD5" w:rsidRPr="00712A69">
        <w:rPr>
          <w:sz w:val="22"/>
          <w:szCs w:val="22"/>
        </w:rPr>
        <w:t>Константиновское</w:t>
      </w:r>
      <w:proofErr w:type="spellEnd"/>
      <w:r w:rsidR="007E7F60" w:rsidRPr="00712A69">
        <w:rPr>
          <w:sz w:val="22"/>
          <w:szCs w:val="22"/>
        </w:rPr>
        <w:t>), с трансляцией в информационно-телекоммуникационной сети «Интернет».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Опубликовать информационное сообщение </w:t>
      </w:r>
      <w:r w:rsidR="00712A69" w:rsidRPr="00712A69">
        <w:rPr>
          <w:bCs/>
          <w:sz w:val="22"/>
          <w:szCs w:val="22"/>
        </w:rPr>
        <w:t>о проведении публичных слушаний, проект решения «</w:t>
      </w:r>
      <w:r w:rsidR="00712A69"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="00712A69" w:rsidRPr="00712A69">
        <w:rPr>
          <w:sz w:val="22"/>
          <w:szCs w:val="22"/>
        </w:rPr>
        <w:t>Константиновское</w:t>
      </w:r>
      <w:proofErr w:type="spellEnd"/>
      <w:r w:rsidR="00712A69" w:rsidRPr="00712A69">
        <w:rPr>
          <w:sz w:val="22"/>
          <w:szCs w:val="22"/>
        </w:rPr>
        <w:t xml:space="preserve"> на 202</w:t>
      </w:r>
      <w:r w:rsidR="00B700E0">
        <w:rPr>
          <w:sz w:val="22"/>
          <w:szCs w:val="22"/>
        </w:rPr>
        <w:t>3</w:t>
      </w:r>
      <w:r w:rsidR="00712A69" w:rsidRPr="00712A69">
        <w:rPr>
          <w:sz w:val="22"/>
          <w:szCs w:val="22"/>
        </w:rPr>
        <w:t xml:space="preserve"> год</w:t>
      </w:r>
      <w:r w:rsidR="00BC1B45">
        <w:rPr>
          <w:sz w:val="22"/>
          <w:szCs w:val="22"/>
        </w:rPr>
        <w:t xml:space="preserve"> и плановый период 2024 и 2025 годов</w:t>
      </w:r>
      <w:r w:rsidR="00712A69" w:rsidRPr="00712A69">
        <w:rPr>
          <w:sz w:val="22"/>
          <w:szCs w:val="22"/>
        </w:rPr>
        <w:t>»</w:t>
      </w:r>
      <w:r w:rsidR="00712A69">
        <w:rPr>
          <w:sz w:val="22"/>
          <w:szCs w:val="22"/>
        </w:rPr>
        <w:t xml:space="preserve">, </w:t>
      </w:r>
      <w:r w:rsidR="00712A69" w:rsidRPr="00712A69">
        <w:rPr>
          <w:bCs/>
          <w:sz w:val="22"/>
          <w:szCs w:val="22"/>
        </w:rPr>
        <w:t>порядок учета предложение по указанному проекту (в соответствии с приложением 1 к настоящему решению в</w:t>
      </w:r>
      <w:r w:rsidR="00712A69" w:rsidRPr="00712A69">
        <w:rPr>
          <w:sz w:val="22"/>
          <w:szCs w:val="22"/>
        </w:rPr>
        <w:t xml:space="preserve"> газете «Муниципальный вестник </w:t>
      </w:r>
      <w:proofErr w:type="spellStart"/>
      <w:r w:rsidR="00712A69" w:rsidRPr="00712A69">
        <w:rPr>
          <w:sz w:val="22"/>
          <w:szCs w:val="22"/>
        </w:rPr>
        <w:t>Константиновское</w:t>
      </w:r>
      <w:proofErr w:type="spellEnd"/>
      <w:r w:rsidR="00712A69" w:rsidRPr="00712A69">
        <w:rPr>
          <w:sz w:val="22"/>
          <w:szCs w:val="22"/>
        </w:rPr>
        <w:t>»</w:t>
      </w:r>
      <w:r w:rsidR="00B700E0">
        <w:rPr>
          <w:sz w:val="22"/>
          <w:szCs w:val="22"/>
        </w:rPr>
        <w:t>)</w:t>
      </w:r>
      <w:r w:rsidR="00712A69" w:rsidRPr="00712A69">
        <w:rPr>
          <w:sz w:val="22"/>
          <w:szCs w:val="22"/>
        </w:rPr>
        <w:t>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Настоящее решение вступает в силу с момента его принятия.</w:t>
      </w:r>
    </w:p>
    <w:p w:rsidR="006771DE" w:rsidRPr="00712A69" w:rsidRDefault="006771DE" w:rsidP="002F0390">
      <w:pPr>
        <w:jc w:val="both"/>
        <w:rPr>
          <w:bCs/>
          <w:sz w:val="22"/>
          <w:szCs w:val="22"/>
        </w:rPr>
      </w:pPr>
    </w:p>
    <w:p w:rsidR="006771DE" w:rsidRPr="00712A69" w:rsidRDefault="006771DE" w:rsidP="006771DE">
      <w:pPr>
        <w:jc w:val="both"/>
        <w:rPr>
          <w:bCs/>
          <w:sz w:val="22"/>
          <w:szCs w:val="22"/>
        </w:rPr>
      </w:pPr>
    </w:p>
    <w:p w:rsidR="006771DE" w:rsidRPr="00712A69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>Глава муниципального образования,</w:t>
      </w:r>
    </w:p>
    <w:p w:rsidR="006771DE" w:rsidRPr="00712A69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>исполняющий полномочия председателя</w:t>
      </w:r>
    </w:p>
    <w:p w:rsidR="00A17C28" w:rsidRDefault="006771DE" w:rsidP="006771DE">
      <w:pPr>
        <w:tabs>
          <w:tab w:val="left" w:pos="7655"/>
        </w:tabs>
        <w:rPr>
          <w:b/>
          <w:bCs/>
          <w:sz w:val="24"/>
        </w:rPr>
      </w:pPr>
      <w:r w:rsidRPr="00712A69">
        <w:rPr>
          <w:b/>
          <w:bCs/>
          <w:sz w:val="22"/>
          <w:szCs w:val="22"/>
        </w:rPr>
        <w:t>муниципального совета</w:t>
      </w:r>
      <w:r w:rsidRPr="00712A69">
        <w:rPr>
          <w:b/>
          <w:bCs/>
          <w:sz w:val="22"/>
          <w:szCs w:val="22"/>
        </w:rPr>
        <w:tab/>
      </w:r>
      <w:r w:rsidRPr="0076268E">
        <w:rPr>
          <w:b/>
          <w:bCs/>
          <w:sz w:val="24"/>
        </w:rPr>
        <w:t>Т.В. Зыкова</w:t>
      </w: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 xml:space="preserve">                                                     Приложение 1 к решению № </w:t>
      </w:r>
      <w:r w:rsidR="00C342F0">
        <w:rPr>
          <w:sz w:val="22"/>
          <w:szCs w:val="22"/>
        </w:rPr>
        <w:t>26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 w:rsidR="00B700E0">
        <w:rPr>
          <w:sz w:val="22"/>
          <w:szCs w:val="22"/>
        </w:rPr>
        <w:t>3</w:t>
      </w:r>
      <w:r>
        <w:rPr>
          <w:sz w:val="22"/>
          <w:szCs w:val="22"/>
        </w:rPr>
        <w:t>.11</w:t>
      </w:r>
      <w:r w:rsidR="005D1F2E">
        <w:rPr>
          <w:sz w:val="22"/>
          <w:szCs w:val="22"/>
        </w:rPr>
        <w:t>.</w:t>
      </w:r>
      <w:r w:rsidRPr="00A41C9D">
        <w:rPr>
          <w:sz w:val="22"/>
          <w:szCs w:val="22"/>
        </w:rPr>
        <w:t>202</w:t>
      </w:r>
      <w:r w:rsidR="00B700E0">
        <w:rPr>
          <w:sz w:val="22"/>
          <w:szCs w:val="22"/>
        </w:rPr>
        <w:t>2</w:t>
      </w: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</w:p>
    <w:p w:rsidR="00712A69" w:rsidRPr="00A41C9D" w:rsidRDefault="00712A69" w:rsidP="00712A69">
      <w:pPr>
        <w:ind w:right="-22" w:firstLine="567"/>
        <w:jc w:val="both"/>
        <w:rPr>
          <w:sz w:val="22"/>
          <w:szCs w:val="22"/>
        </w:rPr>
      </w:pPr>
    </w:p>
    <w:p w:rsidR="00712A69" w:rsidRPr="00A41C9D" w:rsidRDefault="00712A69" w:rsidP="00712A69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12A69" w:rsidRPr="00712A69" w:rsidRDefault="00712A69" w:rsidP="00712A69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712A69">
        <w:rPr>
          <w:b/>
          <w:bCs/>
          <w:sz w:val="22"/>
          <w:szCs w:val="22"/>
        </w:rPr>
        <w:t>«</w:t>
      </w:r>
      <w:r w:rsidRPr="00712A69">
        <w:rPr>
          <w:b/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b/>
          <w:sz w:val="22"/>
          <w:szCs w:val="22"/>
        </w:rPr>
        <w:t>Константиновское</w:t>
      </w:r>
      <w:proofErr w:type="spellEnd"/>
      <w:r w:rsidRPr="00712A69">
        <w:rPr>
          <w:b/>
          <w:sz w:val="22"/>
          <w:szCs w:val="22"/>
        </w:rPr>
        <w:t xml:space="preserve"> на 202</w:t>
      </w:r>
      <w:r w:rsidR="00B700E0">
        <w:rPr>
          <w:b/>
          <w:sz w:val="22"/>
          <w:szCs w:val="22"/>
        </w:rPr>
        <w:t>3</w:t>
      </w:r>
      <w:r w:rsidRPr="00712A69">
        <w:rPr>
          <w:b/>
          <w:sz w:val="22"/>
          <w:szCs w:val="22"/>
        </w:rPr>
        <w:t xml:space="preserve"> год</w:t>
      </w:r>
      <w:r w:rsidR="00BC1B45">
        <w:rPr>
          <w:b/>
          <w:sz w:val="22"/>
          <w:szCs w:val="22"/>
        </w:rPr>
        <w:t xml:space="preserve"> и плановый период 2024 и 2025 годов</w:t>
      </w:r>
      <w:r w:rsidRPr="00712A69">
        <w:rPr>
          <w:b/>
          <w:sz w:val="22"/>
          <w:szCs w:val="22"/>
        </w:rPr>
        <w:t>»</w:t>
      </w:r>
    </w:p>
    <w:p w:rsidR="00712A69" w:rsidRPr="00A41C9D" w:rsidRDefault="00712A69" w:rsidP="00712A69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712A69" w:rsidRPr="00A41C9D" w:rsidRDefault="00712A69" w:rsidP="00712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712A69">
        <w:rPr>
          <w:bCs/>
          <w:sz w:val="22"/>
          <w:szCs w:val="22"/>
        </w:rPr>
        <w:t>«</w:t>
      </w:r>
      <w:r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202</w:t>
      </w:r>
      <w:r w:rsidR="00B700E0">
        <w:rPr>
          <w:sz w:val="22"/>
          <w:szCs w:val="22"/>
        </w:rPr>
        <w:t>3</w:t>
      </w:r>
      <w:r w:rsidRPr="00712A69">
        <w:rPr>
          <w:sz w:val="22"/>
          <w:szCs w:val="22"/>
        </w:rPr>
        <w:t xml:space="preserve"> год</w:t>
      </w:r>
      <w:r w:rsidR="00BC1B45">
        <w:rPr>
          <w:sz w:val="22"/>
          <w:szCs w:val="22"/>
        </w:rPr>
        <w:t xml:space="preserve"> т плановый период 2024 и 2025 годов</w:t>
      </w:r>
      <w:r w:rsidRPr="00712A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</w:t>
      </w:r>
      <w:r>
        <w:rPr>
          <w:sz w:val="22"/>
          <w:szCs w:val="22"/>
        </w:rPr>
        <w:t>в срок до дня проведения публичных слушаний (0</w:t>
      </w:r>
      <w:r w:rsidR="00B700E0">
        <w:rPr>
          <w:sz w:val="22"/>
          <w:szCs w:val="22"/>
        </w:rPr>
        <w:t>5</w:t>
      </w:r>
      <w:r>
        <w:rPr>
          <w:sz w:val="22"/>
          <w:szCs w:val="22"/>
        </w:rPr>
        <w:t>.12.202</w:t>
      </w:r>
      <w:r w:rsidR="00B700E0">
        <w:rPr>
          <w:sz w:val="22"/>
          <w:szCs w:val="22"/>
        </w:rPr>
        <w:t>2</w:t>
      </w:r>
      <w:r>
        <w:rPr>
          <w:sz w:val="22"/>
          <w:szCs w:val="22"/>
        </w:rPr>
        <w:t xml:space="preserve"> включительно), а также по результатам проведения публичных слушаний в срок до </w:t>
      </w:r>
      <w:r w:rsidR="00B700E0">
        <w:rPr>
          <w:sz w:val="22"/>
          <w:szCs w:val="22"/>
        </w:rPr>
        <w:t>09</w:t>
      </w:r>
      <w:r w:rsidR="00C342F0">
        <w:rPr>
          <w:sz w:val="22"/>
          <w:szCs w:val="22"/>
        </w:rPr>
        <w:t xml:space="preserve">.12.2022 </w:t>
      </w:r>
      <w:r>
        <w:rPr>
          <w:sz w:val="22"/>
          <w:szCs w:val="22"/>
        </w:rPr>
        <w:t>(включительно)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>Предл</w:t>
      </w:r>
      <w:r>
        <w:rPr>
          <w:sz w:val="22"/>
          <w:szCs w:val="22"/>
        </w:rPr>
        <w:t xml:space="preserve">ожения по проектам принимаются 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12A69" w:rsidRPr="00A41C9D" w:rsidRDefault="00712A69" w:rsidP="00C342F0">
      <w:pPr>
        <w:pStyle w:val="a6"/>
        <w:numPr>
          <w:ilvl w:val="2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 также должны соответствовать следующим требованиям: 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подготовлено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</w:t>
      </w:r>
      <w:r>
        <w:rPr>
          <w:color w:val="000000"/>
          <w:sz w:val="22"/>
          <w:szCs w:val="22"/>
        </w:rPr>
        <w:t>а</w:t>
      </w:r>
      <w:r w:rsidRPr="00A41C9D">
        <w:rPr>
          <w:color w:val="000000"/>
          <w:sz w:val="22"/>
          <w:szCs w:val="22"/>
        </w:rPr>
        <w:t>;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</w:t>
      </w:r>
      <w:r>
        <w:rPr>
          <w:color w:val="000000"/>
          <w:sz w:val="22"/>
          <w:szCs w:val="22"/>
        </w:rPr>
        <w:t>а;</w:t>
      </w:r>
    </w:p>
    <w:p w:rsidR="00712A69" w:rsidRPr="004E333C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2.1.6.позиция гражданина, должна иметь соответствующее обоснование.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12A69" w:rsidRDefault="00712A69" w:rsidP="00C342F0">
      <w:pPr>
        <w:pStyle w:val="a6"/>
        <w:numPr>
          <w:ilvl w:val="1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 xml:space="preserve">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12A69" w:rsidRPr="00A41C9D" w:rsidRDefault="00712A69" w:rsidP="00C342F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  <w:r w:rsidR="00E93003">
        <w:rPr>
          <w:sz w:val="22"/>
          <w:szCs w:val="22"/>
        </w:rPr>
        <w:t xml:space="preserve"> п направлению деятельности.</w:t>
      </w:r>
    </w:p>
    <w:p w:rsidR="00712A69" w:rsidRPr="00A41C9D" w:rsidRDefault="00712A69" w:rsidP="00C342F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="00E93003">
        <w:rPr>
          <w:sz w:val="22"/>
          <w:szCs w:val="22"/>
        </w:rPr>
        <w:t>5</w:t>
      </w:r>
      <w:r w:rsidRPr="00A41C9D">
        <w:rPr>
          <w:sz w:val="22"/>
          <w:szCs w:val="22"/>
        </w:rPr>
        <w:t>-</w:t>
      </w:r>
      <w:r w:rsidR="00E9300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</w:t>
      </w:r>
      <w:r w:rsidR="00C342F0">
        <w:rPr>
          <w:sz w:val="22"/>
          <w:szCs w:val="22"/>
        </w:rPr>
        <w:t>отрению на ближайшем заседании М</w:t>
      </w:r>
      <w:r>
        <w:rPr>
          <w:sz w:val="22"/>
          <w:szCs w:val="22"/>
        </w:rPr>
        <w:t>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12A69" w:rsidRPr="00A41C9D" w:rsidRDefault="00712A69" w:rsidP="00712A69">
      <w:pPr>
        <w:ind w:left="-142" w:right="-188"/>
        <w:jc w:val="center"/>
        <w:rPr>
          <w:sz w:val="22"/>
          <w:szCs w:val="22"/>
        </w:rPr>
      </w:pPr>
    </w:p>
    <w:p w:rsidR="00712A69" w:rsidRPr="0076268E" w:rsidRDefault="00712A69" w:rsidP="006771DE">
      <w:pPr>
        <w:tabs>
          <w:tab w:val="left" w:pos="7655"/>
        </w:tabs>
        <w:rPr>
          <w:b/>
          <w:bCs/>
          <w:sz w:val="22"/>
          <w:szCs w:val="22"/>
        </w:rPr>
      </w:pPr>
    </w:p>
    <w:sectPr w:rsidR="00712A69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8"/>
    <w:rsid w:val="00015357"/>
    <w:rsid w:val="00070EBE"/>
    <w:rsid w:val="000826DB"/>
    <w:rsid w:val="00086BA8"/>
    <w:rsid w:val="000A0FD5"/>
    <w:rsid w:val="000B592A"/>
    <w:rsid w:val="000D12BF"/>
    <w:rsid w:val="00265A21"/>
    <w:rsid w:val="002B4BA7"/>
    <w:rsid w:val="002F0390"/>
    <w:rsid w:val="00385776"/>
    <w:rsid w:val="00397560"/>
    <w:rsid w:val="00397CA0"/>
    <w:rsid w:val="004A3AFC"/>
    <w:rsid w:val="00537CF4"/>
    <w:rsid w:val="00576085"/>
    <w:rsid w:val="005764EE"/>
    <w:rsid w:val="005D1F2E"/>
    <w:rsid w:val="00674B1A"/>
    <w:rsid w:val="006771DE"/>
    <w:rsid w:val="006A11D1"/>
    <w:rsid w:val="006E1CA4"/>
    <w:rsid w:val="00712A69"/>
    <w:rsid w:val="0076268E"/>
    <w:rsid w:val="00780FE7"/>
    <w:rsid w:val="007B7018"/>
    <w:rsid w:val="007C0C77"/>
    <w:rsid w:val="007E7F60"/>
    <w:rsid w:val="008118AB"/>
    <w:rsid w:val="008B00C1"/>
    <w:rsid w:val="00906790"/>
    <w:rsid w:val="00936C12"/>
    <w:rsid w:val="00965FBC"/>
    <w:rsid w:val="00A17C28"/>
    <w:rsid w:val="00A5347C"/>
    <w:rsid w:val="00B700E0"/>
    <w:rsid w:val="00BC1B45"/>
    <w:rsid w:val="00C23738"/>
    <w:rsid w:val="00C342F0"/>
    <w:rsid w:val="00D97B55"/>
    <w:rsid w:val="00DF6E9B"/>
    <w:rsid w:val="00E93003"/>
    <w:rsid w:val="00EC6646"/>
    <w:rsid w:val="00EC783B"/>
    <w:rsid w:val="00EF3690"/>
    <w:rsid w:val="00F3519B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A91F-4C1E-400B-9DED-76D712D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12A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712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2021-11-24T07:12:00Z</cp:lastPrinted>
  <dcterms:created xsi:type="dcterms:W3CDTF">2022-11-24T07:19:00Z</dcterms:created>
  <dcterms:modified xsi:type="dcterms:W3CDTF">2022-11-24T07:19:00Z</dcterms:modified>
</cp:coreProperties>
</file>