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E2" w:rsidRDefault="006224E2" w:rsidP="006224E2">
      <w:pPr>
        <w:ind w:left="-142" w:right="-188"/>
        <w:jc w:val="center"/>
      </w:pPr>
      <w:r w:rsidRPr="007E2F6D">
        <w:rPr>
          <w:noProof/>
          <w:lang w:eastAsia="ru-RU"/>
        </w:rPr>
        <w:drawing>
          <wp:inline distT="0" distB="0" distL="0" distR="0" wp14:anchorId="62B8B981" wp14:editId="63B18053">
            <wp:extent cx="712470" cy="850900"/>
            <wp:effectExtent l="0" t="0" r="0" b="0"/>
            <wp:docPr id="1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E2" w:rsidRPr="007E2F6D" w:rsidRDefault="006224E2" w:rsidP="006224E2">
      <w:pPr>
        <w:ind w:left="-142" w:right="-188"/>
        <w:jc w:val="center"/>
      </w:pPr>
    </w:p>
    <w:p w:rsidR="006224E2" w:rsidRPr="007E2F6D" w:rsidRDefault="006224E2" w:rsidP="006224E2">
      <w:pPr>
        <w:ind w:left="-142" w:right="-188"/>
        <w:jc w:val="center"/>
        <w:rPr>
          <w:b/>
          <w:sz w:val="12"/>
          <w:szCs w:val="12"/>
        </w:rPr>
      </w:pPr>
    </w:p>
    <w:p w:rsidR="006224E2" w:rsidRPr="008E5FA2" w:rsidRDefault="006224E2" w:rsidP="006224E2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>МУНИЦИПАЛЬНЫЙ СОВЕТ</w:t>
      </w:r>
    </w:p>
    <w:p w:rsidR="006224E2" w:rsidRDefault="006224E2" w:rsidP="006224E2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b/>
        </w:rPr>
        <w:t>города федерального значения</w:t>
      </w:r>
    </w:p>
    <w:p w:rsidR="006224E2" w:rsidRPr="008E5FA2" w:rsidRDefault="006224E2" w:rsidP="006224E2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>Санкт-Петербурга муниципальн</w:t>
      </w:r>
      <w:r>
        <w:rPr>
          <w:rFonts w:ascii="Times New Roman" w:hAnsi="Times New Roman" w:cs="Times New Roman"/>
          <w:b/>
        </w:rPr>
        <w:t>ый округ</w:t>
      </w:r>
      <w:r w:rsidRPr="008E5FA2">
        <w:rPr>
          <w:rFonts w:ascii="Times New Roman" w:hAnsi="Times New Roman" w:cs="Times New Roman"/>
          <w:b/>
        </w:rPr>
        <w:t xml:space="preserve"> Константиновское</w:t>
      </w:r>
    </w:p>
    <w:p w:rsidR="006224E2" w:rsidRPr="008E5FA2" w:rsidRDefault="006224E2" w:rsidP="006224E2">
      <w:pPr>
        <w:ind w:left="-142" w:right="-18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E5FA2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6224E2" w:rsidRPr="008E5FA2" w:rsidRDefault="006224E2" w:rsidP="006224E2">
      <w:pPr>
        <w:ind w:left="-142" w:right="-188"/>
        <w:jc w:val="center"/>
        <w:rPr>
          <w:rFonts w:ascii="Times New Roman" w:hAnsi="Times New Roman" w:cs="Times New Roman"/>
        </w:rPr>
      </w:pPr>
      <w:r w:rsidRPr="008E5FA2">
        <w:rPr>
          <w:rFonts w:ascii="Times New Roman" w:hAnsi="Times New Roman" w:cs="Times New Roman"/>
        </w:rPr>
        <w:t>198264, Санкт-Петербург, пр. Ветеранов, д. 166, литер А, пом. 16 Н, тел./факс 300-48-80</w:t>
      </w:r>
    </w:p>
    <w:p w:rsidR="006224E2" w:rsidRPr="008E5FA2" w:rsidRDefault="006224E2" w:rsidP="006224E2">
      <w:pPr>
        <w:ind w:left="-142" w:right="-188"/>
        <w:jc w:val="center"/>
        <w:rPr>
          <w:rFonts w:ascii="Times New Roman" w:hAnsi="Times New Roman" w:cs="Times New Roman"/>
          <w:lang w:val="en-US"/>
        </w:rPr>
      </w:pPr>
      <w:r w:rsidRPr="008E5FA2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8E5FA2">
          <w:rPr>
            <w:rFonts w:ascii="Times New Roman" w:hAnsi="Times New Roman" w:cs="Times New Roman"/>
            <w:color w:val="0000FF"/>
            <w:u w:val="single"/>
            <w:lang w:val="en-US"/>
          </w:rPr>
          <w:t>mokrug41@mail.ru</w:t>
        </w:r>
      </w:hyperlink>
    </w:p>
    <w:p w:rsidR="006224E2" w:rsidRDefault="006224E2" w:rsidP="006224E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6224E2" w:rsidRDefault="006224E2" w:rsidP="006224E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6224E2" w:rsidRPr="007E2F6D" w:rsidRDefault="006224E2" w:rsidP="006224E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601"/>
        <w:gridCol w:w="391"/>
      </w:tblGrid>
      <w:tr w:rsidR="006224E2" w:rsidRPr="008E5FA2" w:rsidTr="005B0440">
        <w:tc>
          <w:tcPr>
            <w:tcW w:w="817" w:type="dxa"/>
            <w:vAlign w:val="center"/>
          </w:tcPr>
          <w:p w:rsidR="006224E2" w:rsidRPr="008E5FA2" w:rsidRDefault="006224E2" w:rsidP="000A527D">
            <w:pPr>
              <w:ind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«</w:t>
            </w:r>
            <w:r w:rsidR="000A527D">
              <w:rPr>
                <w:sz w:val="22"/>
                <w:szCs w:val="22"/>
              </w:rPr>
              <w:t xml:space="preserve">       </w:t>
            </w:r>
            <w:r w:rsidRPr="008E5FA2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6224E2" w:rsidRPr="008E5FA2" w:rsidRDefault="006224E2" w:rsidP="000A52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527D">
              <w:rPr>
                <w:sz w:val="22"/>
                <w:szCs w:val="22"/>
              </w:rPr>
              <w:t>ма</w:t>
            </w:r>
            <w:r w:rsidR="00D557B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83" w:type="dxa"/>
            <w:vAlign w:val="center"/>
          </w:tcPr>
          <w:p w:rsidR="006224E2" w:rsidRPr="008E5FA2" w:rsidRDefault="006224E2" w:rsidP="005B044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E5FA2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6224E2" w:rsidRPr="008E5FA2" w:rsidRDefault="006224E2" w:rsidP="005B0440">
            <w:pPr>
              <w:ind w:left="-108"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6224E2" w:rsidRPr="008E5FA2" w:rsidRDefault="006224E2" w:rsidP="005B0440">
            <w:pPr>
              <w:ind w:right="567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год</w:t>
            </w:r>
          </w:p>
        </w:tc>
        <w:tc>
          <w:tcPr>
            <w:tcW w:w="3686" w:type="dxa"/>
            <w:gridSpan w:val="2"/>
            <w:vAlign w:val="center"/>
          </w:tcPr>
          <w:p w:rsidR="006224E2" w:rsidRPr="008E5FA2" w:rsidRDefault="006224E2" w:rsidP="005B0440">
            <w:pPr>
              <w:ind w:right="-107"/>
              <w:jc w:val="right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6224E2" w:rsidRPr="008E5FA2" w:rsidRDefault="006224E2" w:rsidP="005B044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224E2" w:rsidRPr="008E5FA2" w:rsidRDefault="006224E2" w:rsidP="005B0440">
            <w:pPr>
              <w:ind w:right="567"/>
              <w:rPr>
                <w:sz w:val="22"/>
                <w:szCs w:val="22"/>
              </w:rPr>
            </w:pPr>
          </w:p>
        </w:tc>
      </w:tr>
      <w:tr w:rsidR="006224E2" w:rsidRPr="008E5FA2" w:rsidTr="005B0440">
        <w:trPr>
          <w:gridAfter w:val="1"/>
          <w:wAfter w:w="391" w:type="dxa"/>
          <w:trHeight w:val="460"/>
        </w:trPr>
        <w:tc>
          <w:tcPr>
            <w:tcW w:w="9639" w:type="dxa"/>
            <w:gridSpan w:val="9"/>
            <w:vAlign w:val="center"/>
          </w:tcPr>
          <w:p w:rsidR="006224E2" w:rsidRPr="008E5FA2" w:rsidRDefault="006224E2" w:rsidP="000A527D">
            <w:pPr>
              <w:ind w:right="-46"/>
              <w:jc w:val="center"/>
              <w:rPr>
                <w:sz w:val="22"/>
                <w:szCs w:val="22"/>
              </w:rPr>
            </w:pPr>
            <w:r w:rsidRPr="008E5FA2">
              <w:rPr>
                <w:b/>
                <w:bCs/>
                <w:sz w:val="22"/>
                <w:szCs w:val="22"/>
              </w:rPr>
              <w:t xml:space="preserve">РЕШЕНИЕ </w:t>
            </w:r>
            <w:r>
              <w:rPr>
                <w:b/>
                <w:bCs/>
                <w:sz w:val="22"/>
                <w:szCs w:val="22"/>
              </w:rPr>
              <w:t>№</w:t>
            </w:r>
            <w:r w:rsidR="000A527D">
              <w:rPr>
                <w:b/>
                <w:bCs/>
                <w:sz w:val="22"/>
                <w:szCs w:val="22"/>
              </w:rPr>
              <w:t xml:space="preserve"> (проект)</w:t>
            </w:r>
          </w:p>
        </w:tc>
      </w:tr>
      <w:tr w:rsidR="006224E2" w:rsidRPr="008E5FA2" w:rsidTr="005B0440">
        <w:trPr>
          <w:gridAfter w:val="1"/>
          <w:wAfter w:w="391" w:type="dxa"/>
          <w:trHeight w:val="492"/>
        </w:trPr>
        <w:tc>
          <w:tcPr>
            <w:tcW w:w="9639" w:type="dxa"/>
            <w:gridSpan w:val="9"/>
            <w:vAlign w:val="center"/>
          </w:tcPr>
          <w:p w:rsidR="006224E2" w:rsidRPr="008E5FA2" w:rsidRDefault="006224E2" w:rsidP="005B0440">
            <w:pPr>
              <w:ind w:right="-46"/>
              <w:jc w:val="center"/>
              <w:rPr>
                <w:sz w:val="22"/>
                <w:szCs w:val="22"/>
              </w:rPr>
            </w:pPr>
          </w:p>
        </w:tc>
      </w:tr>
      <w:tr w:rsidR="006224E2" w:rsidRPr="008E5FA2" w:rsidTr="005B0440">
        <w:trPr>
          <w:gridAfter w:val="1"/>
          <w:wAfter w:w="391" w:type="dxa"/>
          <w:trHeight w:val="1302"/>
        </w:trPr>
        <w:tc>
          <w:tcPr>
            <w:tcW w:w="5210" w:type="dxa"/>
            <w:gridSpan w:val="6"/>
            <w:vAlign w:val="center"/>
          </w:tcPr>
          <w:p w:rsidR="000A527D" w:rsidRPr="00731EE8" w:rsidRDefault="006224E2" w:rsidP="000A527D">
            <w:pPr>
              <w:pStyle w:val="ad"/>
              <w:jc w:val="both"/>
              <w:rPr>
                <w:b w:val="0"/>
                <w:sz w:val="22"/>
                <w:szCs w:val="22"/>
              </w:rPr>
            </w:pPr>
            <w:r w:rsidRPr="000A527D">
              <w:rPr>
                <w:b w:val="0"/>
                <w:sz w:val="22"/>
                <w:szCs w:val="22"/>
              </w:rPr>
              <w:t xml:space="preserve">О </w:t>
            </w:r>
            <w:r w:rsidR="000A527D" w:rsidRPr="000A527D">
              <w:rPr>
                <w:b w:val="0"/>
                <w:sz w:val="22"/>
                <w:szCs w:val="22"/>
              </w:rPr>
              <w:t>внесении изменений и дополнений в</w:t>
            </w:r>
            <w:r w:rsidRPr="000A527D">
              <w:rPr>
                <w:b w:val="0"/>
                <w:sz w:val="22"/>
                <w:szCs w:val="22"/>
              </w:rPr>
              <w:t xml:space="preserve"> </w:t>
            </w:r>
          </w:p>
          <w:p w:rsidR="006224E2" w:rsidRPr="008E5FA2" w:rsidRDefault="000A527D" w:rsidP="000A527D">
            <w:pPr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заседаний Муниципального Совета внутригородского муниципального образования Санкт-Петербурга муниципальный округ Константиновское</w:t>
            </w:r>
            <w:r>
              <w:rPr>
                <w:sz w:val="22"/>
                <w:szCs w:val="22"/>
              </w:rPr>
              <w:t>, утвержденный решением  Муниципального Совета от 24.01.2018г. №07</w:t>
            </w:r>
          </w:p>
        </w:tc>
        <w:tc>
          <w:tcPr>
            <w:tcW w:w="4429" w:type="dxa"/>
            <w:gridSpan w:val="3"/>
          </w:tcPr>
          <w:p w:rsidR="006224E2" w:rsidRPr="008E5FA2" w:rsidRDefault="006224E2" w:rsidP="005B0440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6224E2" w:rsidRPr="008E5FA2" w:rsidTr="005B0440">
        <w:trPr>
          <w:gridAfter w:val="1"/>
          <w:wAfter w:w="391" w:type="dxa"/>
          <w:trHeight w:val="1277"/>
        </w:trPr>
        <w:tc>
          <w:tcPr>
            <w:tcW w:w="9639" w:type="dxa"/>
            <w:gridSpan w:val="9"/>
            <w:vAlign w:val="center"/>
          </w:tcPr>
          <w:p w:rsidR="006224E2" w:rsidRPr="008E5FA2" w:rsidRDefault="006224E2" w:rsidP="005B0440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6224E2" w:rsidRPr="008E5FA2" w:rsidRDefault="006224E2" w:rsidP="005B0440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0A527D" w:rsidRPr="00731EE8" w:rsidRDefault="000A527D" w:rsidP="000A527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EE8">
              <w:rPr>
                <w:bCs/>
                <w:sz w:val="22"/>
                <w:szCs w:val="22"/>
              </w:rPr>
              <w:t xml:space="preserve">В соответствии </w:t>
            </w:r>
            <w:r>
              <w:rPr>
                <w:bCs/>
                <w:sz w:val="22"/>
                <w:szCs w:val="22"/>
              </w:rPr>
              <w:t xml:space="preserve">с </w:t>
            </w:r>
            <w:r w:rsidRPr="00731EE8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ым</w:t>
            </w:r>
            <w:r w:rsidRPr="00731EE8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ом</w:t>
            </w:r>
            <w:r w:rsidRPr="00731EE8">
              <w:rPr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>
              <w:rPr>
                <w:sz w:val="22"/>
                <w:szCs w:val="22"/>
              </w:rPr>
              <w:t>Федеральным законом от</w:t>
            </w:r>
            <w:r w:rsidRPr="00151AA7">
              <w:rPr>
                <w:sz w:val="22"/>
                <w:szCs w:val="22"/>
              </w:rPr>
              <w:t xml:space="preserve"> 02.05.2006 N 59-ФЗ «О порядке рассмотрения обращений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 w:rsidRPr="00731EE8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ом</w:t>
            </w:r>
            <w:r w:rsidRPr="00731E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Pr="00731EE8">
              <w:rPr>
                <w:sz w:val="22"/>
                <w:szCs w:val="22"/>
              </w:rPr>
              <w:t>Санкт-Петербурга от 23.09.2009 № 420-79 «Об организации местного самоуправления в Санкт-Петербурге» и Уставом внутригородского муниципального образования</w:t>
            </w:r>
            <w:r>
              <w:rPr>
                <w:sz w:val="22"/>
                <w:szCs w:val="22"/>
              </w:rPr>
              <w:t xml:space="preserve"> города федерального значения</w:t>
            </w:r>
            <w:r w:rsidRPr="00731EE8">
              <w:rPr>
                <w:sz w:val="22"/>
                <w:szCs w:val="22"/>
              </w:rPr>
              <w:t xml:space="preserve"> Санкт-Петербурга муници</w:t>
            </w:r>
            <w:r>
              <w:rPr>
                <w:sz w:val="22"/>
                <w:szCs w:val="22"/>
              </w:rPr>
              <w:t>пальный округ Константиновское Муниципальный С</w:t>
            </w:r>
            <w:r w:rsidRPr="00731EE8">
              <w:rPr>
                <w:sz w:val="22"/>
                <w:szCs w:val="22"/>
              </w:rPr>
              <w:t>овет</w:t>
            </w:r>
          </w:p>
          <w:p w:rsidR="006224E2" w:rsidRPr="008E5FA2" w:rsidRDefault="006224E2" w:rsidP="000A5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224E2" w:rsidRPr="008E5FA2" w:rsidTr="005B0440">
        <w:trPr>
          <w:gridAfter w:val="1"/>
          <w:wAfter w:w="391" w:type="dxa"/>
          <w:trHeight w:val="444"/>
        </w:trPr>
        <w:tc>
          <w:tcPr>
            <w:tcW w:w="9639" w:type="dxa"/>
            <w:gridSpan w:val="9"/>
            <w:vAlign w:val="center"/>
          </w:tcPr>
          <w:p w:rsidR="006224E2" w:rsidRPr="008E5FA2" w:rsidRDefault="006224E2" w:rsidP="005B0440">
            <w:pPr>
              <w:jc w:val="center"/>
              <w:rPr>
                <w:b/>
                <w:sz w:val="22"/>
                <w:szCs w:val="22"/>
              </w:rPr>
            </w:pPr>
            <w:r w:rsidRPr="008E5FA2">
              <w:rPr>
                <w:b/>
                <w:sz w:val="22"/>
                <w:szCs w:val="22"/>
              </w:rPr>
              <w:t>РЕШИЛ:</w:t>
            </w:r>
          </w:p>
          <w:p w:rsidR="006224E2" w:rsidRPr="008E5FA2" w:rsidRDefault="006224E2" w:rsidP="005B044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224E2" w:rsidRDefault="000A527D" w:rsidP="000A527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Внести в Регламент</w:t>
      </w:r>
      <w:r>
        <w:rPr>
          <w:sz w:val="22"/>
          <w:szCs w:val="22"/>
        </w:rPr>
        <w:t xml:space="preserve"> заседаний Муниципального Совета внутригородского муниципального образования Санкт-Петербурга муниципальный округ Константиновское, ут</w:t>
      </w:r>
      <w:r>
        <w:rPr>
          <w:sz w:val="22"/>
          <w:szCs w:val="22"/>
        </w:rPr>
        <w:t xml:space="preserve">вержденный решением </w:t>
      </w:r>
      <w:r>
        <w:rPr>
          <w:sz w:val="22"/>
          <w:szCs w:val="22"/>
        </w:rPr>
        <w:t>Муниципального Совета от 24.01.2018г. №07</w:t>
      </w:r>
      <w:r>
        <w:rPr>
          <w:sz w:val="22"/>
          <w:szCs w:val="22"/>
        </w:rPr>
        <w:t xml:space="preserve"> (далее – Регламент) следующие изменения:</w:t>
      </w:r>
    </w:p>
    <w:p w:rsidR="000A527D" w:rsidRDefault="000A527D" w:rsidP="000A527D">
      <w:pPr>
        <w:pStyle w:val="a6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Регламента изложить в следующей редакции</w:t>
      </w:r>
    </w:p>
    <w:p w:rsidR="000A527D" w:rsidRDefault="00866791" w:rsidP="00866791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4551F">
        <w:rPr>
          <w:sz w:val="22"/>
          <w:szCs w:val="22"/>
        </w:rPr>
        <w:t>Регламен</w:t>
      </w:r>
      <w:r>
        <w:rPr>
          <w:sz w:val="22"/>
          <w:szCs w:val="22"/>
        </w:rPr>
        <w:t>т заседаний Муниципального С</w:t>
      </w:r>
      <w:r w:rsidRPr="0034551F">
        <w:rPr>
          <w:sz w:val="22"/>
          <w:szCs w:val="22"/>
        </w:rPr>
        <w:t>овета</w:t>
      </w:r>
      <w:r>
        <w:rPr>
          <w:sz w:val="22"/>
          <w:szCs w:val="22"/>
        </w:rPr>
        <w:t xml:space="preserve"> внутригородского муниципального образования </w:t>
      </w:r>
      <w:r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>Санкт-Петербурга муниц</w:t>
      </w:r>
      <w:r>
        <w:rPr>
          <w:sz w:val="22"/>
          <w:szCs w:val="22"/>
        </w:rPr>
        <w:t>ипальный округ Константиновское»;</w:t>
      </w:r>
    </w:p>
    <w:p w:rsidR="00866791" w:rsidRDefault="00866791" w:rsidP="00866791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пункте 1 Регламента после слов «муниципального образования» добавить слова «города федерального значения»;</w:t>
      </w:r>
    </w:p>
    <w:p w:rsidR="00866791" w:rsidRDefault="00866791" w:rsidP="00866791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Пункт 3.4. Регламента изложить в следующей редакции:</w:t>
      </w:r>
    </w:p>
    <w:p w:rsidR="00866791" w:rsidRDefault="00866791" w:rsidP="00866791">
      <w:pPr>
        <w:tabs>
          <w:tab w:val="left" w:pos="851"/>
          <w:tab w:val="left" w:pos="993"/>
          <w:tab w:val="left" w:pos="4480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t>«</w:t>
      </w:r>
      <w:r w:rsidRPr="00866791">
        <w:rPr>
          <w:rFonts w:ascii="Times New Roman" w:hAnsi="Times New Roman" w:cs="Times New Roman"/>
        </w:rPr>
        <w:t>3.4. Заседание Совета правомочно, если на нем присутствует не менее пятидесяти процентов от установленной численности депутатов.</w:t>
      </w:r>
      <w:r w:rsidRPr="00866791">
        <w:rPr>
          <w:rFonts w:ascii="Times New Roman" w:hAnsi="Times New Roman" w:cs="Times New Roman"/>
        </w:rPr>
        <w:t xml:space="preserve"> </w:t>
      </w:r>
    </w:p>
    <w:p w:rsidR="00E951F5" w:rsidRDefault="00866791" w:rsidP="00E951F5">
      <w:pPr>
        <w:tabs>
          <w:tab w:val="left" w:pos="851"/>
          <w:tab w:val="left" w:pos="993"/>
          <w:tab w:val="left" w:pos="4480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866791">
        <w:rPr>
          <w:rFonts w:ascii="Times New Roman" w:hAnsi="Times New Roman" w:cs="Times New Roman"/>
        </w:rPr>
        <w:t>Депутаты муниципального Совета обязаны принимать участие в заседании Совета путём личного присутствия.  В порядке, предусмотренном настоящим Регламентом, допускается удалённое участие депутатов в заседании Совета. Депутаты, принимающие участие в заседании Совета удалённо в соответствии с настоящим Регламентом, считаются присутствующими на заседании.</w:t>
      </w:r>
    </w:p>
    <w:p w:rsidR="00866791" w:rsidRDefault="00866791" w:rsidP="00E951F5">
      <w:pPr>
        <w:tabs>
          <w:tab w:val="left" w:pos="851"/>
          <w:tab w:val="left" w:pos="993"/>
          <w:tab w:val="left" w:pos="4480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866791">
        <w:rPr>
          <w:rFonts w:ascii="Times New Roman" w:hAnsi="Times New Roman" w:cs="Times New Roman"/>
        </w:rPr>
        <w:lastRenderedPageBreak/>
        <w:t>О невозможности присутствовать на заседани</w:t>
      </w:r>
      <w:r>
        <w:rPr>
          <w:rFonts w:ascii="Times New Roman" w:hAnsi="Times New Roman" w:cs="Times New Roman"/>
        </w:rPr>
        <w:t>и лично депутат заблаговременно</w:t>
      </w:r>
      <w:r w:rsidRPr="00866791">
        <w:rPr>
          <w:rFonts w:ascii="Times New Roman" w:hAnsi="Times New Roman" w:cs="Times New Roman"/>
        </w:rPr>
        <w:t xml:space="preserve"> уведомляет главу муниципального образования, с указанием причины. </w:t>
      </w:r>
      <w:r w:rsidRPr="00866791">
        <w:rPr>
          <w:rFonts w:ascii="Times New Roman" w:hAnsi="Times New Roman" w:cs="Times New Roman"/>
        </w:rPr>
        <w:tab/>
      </w:r>
    </w:p>
    <w:p w:rsidR="00866791" w:rsidRPr="00866791" w:rsidRDefault="00866791" w:rsidP="00866791">
      <w:pPr>
        <w:shd w:val="clear" w:color="auto" w:fill="FFFFFF"/>
        <w:tabs>
          <w:tab w:val="left" w:pos="396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866791">
        <w:rPr>
          <w:rFonts w:ascii="Times New Roman" w:hAnsi="Times New Roman" w:cs="Times New Roman"/>
        </w:rPr>
        <w:t>Удалённое участие депутата в заседании Совета осуществляется с использованием технических средств, программ, обеспечивающих идентификацию удалённого</w:t>
      </w:r>
      <w:r>
        <w:rPr>
          <w:rFonts w:ascii="Times New Roman" w:hAnsi="Times New Roman" w:cs="Times New Roman"/>
        </w:rPr>
        <w:t xml:space="preserve"> участвующего депутата и </w:t>
      </w:r>
      <w:r w:rsidRPr="00866791">
        <w:rPr>
          <w:rFonts w:ascii="Times New Roman" w:hAnsi="Times New Roman" w:cs="Times New Roman"/>
        </w:rPr>
        <w:t>позволяющего всем участникам заседания непосредственно участвовать в обсуждении вопросов повестки дня и голосовать по данным вопросам.</w:t>
      </w:r>
    </w:p>
    <w:p w:rsidR="00866791" w:rsidRPr="00866791" w:rsidRDefault="00866791" w:rsidP="00866791">
      <w:pPr>
        <w:shd w:val="clear" w:color="auto" w:fill="FFFFFF"/>
        <w:tabs>
          <w:tab w:val="left" w:pos="396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866791">
        <w:rPr>
          <w:rFonts w:ascii="Times New Roman" w:hAnsi="Times New Roman" w:cs="Times New Roman"/>
        </w:rPr>
        <w:tab/>
        <w:t xml:space="preserve">В случае удалённого участия депутата в заседании Совета сведения о таком участии заносятся в протокол заседания. </w:t>
      </w:r>
    </w:p>
    <w:p w:rsidR="00866791" w:rsidRPr="00866791" w:rsidRDefault="00866791" w:rsidP="00866791">
      <w:pPr>
        <w:shd w:val="clear" w:color="auto" w:fill="FFFFFF"/>
        <w:tabs>
          <w:tab w:val="left" w:pos="396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866791">
        <w:rPr>
          <w:rFonts w:ascii="Times New Roman" w:hAnsi="Times New Roman" w:cs="Times New Roman"/>
        </w:rPr>
        <w:tab/>
        <w:t>По вопросам повестки дня заседания, предусматривающим тайное голосование, удалённое участие и голосование депутата не допускается.</w:t>
      </w:r>
      <w:r>
        <w:rPr>
          <w:rFonts w:ascii="Times New Roman" w:hAnsi="Times New Roman" w:cs="Times New Roman"/>
        </w:rPr>
        <w:t>».</w:t>
      </w:r>
    </w:p>
    <w:p w:rsidR="006224E2" w:rsidRDefault="006224E2" w:rsidP="006224E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Опубликовать проект решения в соответствии с приложением в газете «Муниципальный вестник Константиновское».</w:t>
      </w:r>
    </w:p>
    <w:p w:rsidR="006224E2" w:rsidRDefault="006224E2" w:rsidP="006224E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исполнением решения оставить за главой муниципального образования.</w:t>
      </w:r>
    </w:p>
    <w:p w:rsidR="006224E2" w:rsidRDefault="006224E2" w:rsidP="006224E2">
      <w:pPr>
        <w:pStyle w:val="a6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6224E2" w:rsidRDefault="006224E2" w:rsidP="006224E2">
      <w:pPr>
        <w:pStyle w:val="a6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8E5FA2" w:rsidRDefault="006224E2" w:rsidP="006224E2">
      <w:pPr>
        <w:ind w:right="-188"/>
      </w:pPr>
      <w:r w:rsidRPr="008E5FA2">
        <w:rPr>
          <w:rFonts w:ascii="Times New Roman" w:hAnsi="Times New Roman" w:cs="Times New Roman"/>
          <w:b/>
        </w:rPr>
        <w:t xml:space="preserve">Глава муниципального образования                      </w:t>
      </w:r>
      <w:r w:rsidR="00E951F5"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 w:rsidR="00E951F5">
        <w:rPr>
          <w:rFonts w:ascii="Times New Roman" w:hAnsi="Times New Roman" w:cs="Times New Roman"/>
          <w:b/>
        </w:rPr>
        <w:t>Т.В. Зыкова</w:t>
      </w:r>
      <w:r w:rsidRPr="008E5FA2">
        <w:rPr>
          <w:rFonts w:ascii="Times New Roman" w:hAnsi="Times New Roman" w:cs="Times New Roman"/>
          <w:b/>
        </w:rPr>
        <w:t xml:space="preserve">                                     </w:t>
      </w: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p w:rsidR="006224E2" w:rsidRDefault="006224E2" w:rsidP="008E5FA2">
      <w:pPr>
        <w:ind w:left="-142" w:right="-188"/>
        <w:jc w:val="center"/>
      </w:pPr>
    </w:p>
    <w:sectPr w:rsidR="006224E2" w:rsidSect="0041032D">
      <w:foot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2D" w:rsidRDefault="0041032D" w:rsidP="0041032D">
      <w:pPr>
        <w:spacing w:line="240" w:lineRule="auto"/>
      </w:pPr>
      <w:r>
        <w:separator/>
      </w:r>
    </w:p>
  </w:endnote>
  <w:endnote w:type="continuationSeparator" w:id="0">
    <w:p w:rsidR="0041032D" w:rsidRDefault="0041032D" w:rsidP="00410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038448"/>
      <w:docPartObj>
        <w:docPartGallery w:val="Page Numbers (Bottom of Page)"/>
        <w:docPartUnique/>
      </w:docPartObj>
    </w:sdtPr>
    <w:sdtEndPr/>
    <w:sdtContent>
      <w:p w:rsidR="0041032D" w:rsidRDefault="004103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F5">
          <w:rPr>
            <w:noProof/>
          </w:rPr>
          <w:t>2</w:t>
        </w:r>
        <w:r>
          <w:fldChar w:fldCharType="end"/>
        </w:r>
      </w:p>
    </w:sdtContent>
  </w:sdt>
  <w:p w:rsidR="0041032D" w:rsidRDefault="004103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2D" w:rsidRDefault="0041032D" w:rsidP="0041032D">
      <w:pPr>
        <w:spacing w:line="240" w:lineRule="auto"/>
      </w:pPr>
      <w:r>
        <w:separator/>
      </w:r>
    </w:p>
  </w:footnote>
  <w:footnote w:type="continuationSeparator" w:id="0">
    <w:p w:rsidR="0041032D" w:rsidRDefault="0041032D" w:rsidP="00410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87417F2"/>
    <w:multiLevelType w:val="multilevel"/>
    <w:tmpl w:val="9370A45C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01277E"/>
    <w:rsid w:val="00062680"/>
    <w:rsid w:val="00086984"/>
    <w:rsid w:val="000A527D"/>
    <w:rsid w:val="001A2E69"/>
    <w:rsid w:val="001B5259"/>
    <w:rsid w:val="001E2368"/>
    <w:rsid w:val="00251E0D"/>
    <w:rsid w:val="00283D7A"/>
    <w:rsid w:val="00397560"/>
    <w:rsid w:val="0041032D"/>
    <w:rsid w:val="0042611A"/>
    <w:rsid w:val="004C7889"/>
    <w:rsid w:val="00511CAF"/>
    <w:rsid w:val="005A62D8"/>
    <w:rsid w:val="005E5B7C"/>
    <w:rsid w:val="006224E2"/>
    <w:rsid w:val="0065250C"/>
    <w:rsid w:val="006A0681"/>
    <w:rsid w:val="0074135A"/>
    <w:rsid w:val="00747CA4"/>
    <w:rsid w:val="0077115E"/>
    <w:rsid w:val="00784039"/>
    <w:rsid w:val="00800E8D"/>
    <w:rsid w:val="00853AF5"/>
    <w:rsid w:val="00866791"/>
    <w:rsid w:val="008723BF"/>
    <w:rsid w:val="008D4951"/>
    <w:rsid w:val="008E5FA2"/>
    <w:rsid w:val="00914E3A"/>
    <w:rsid w:val="00990041"/>
    <w:rsid w:val="009B77AA"/>
    <w:rsid w:val="009E7B73"/>
    <w:rsid w:val="00A12E58"/>
    <w:rsid w:val="00A309BE"/>
    <w:rsid w:val="00AF706F"/>
    <w:rsid w:val="00B85009"/>
    <w:rsid w:val="00B86C19"/>
    <w:rsid w:val="00C21033"/>
    <w:rsid w:val="00C86438"/>
    <w:rsid w:val="00CA36E0"/>
    <w:rsid w:val="00D04673"/>
    <w:rsid w:val="00D557B8"/>
    <w:rsid w:val="00DE122E"/>
    <w:rsid w:val="00DE2D4A"/>
    <w:rsid w:val="00E40467"/>
    <w:rsid w:val="00E91469"/>
    <w:rsid w:val="00E951F5"/>
    <w:rsid w:val="00F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FA8D-5151-4385-959E-98F9BE7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5F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5FA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03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32D"/>
  </w:style>
  <w:style w:type="paragraph" w:styleId="aa">
    <w:name w:val="footer"/>
    <w:basedOn w:val="a"/>
    <w:link w:val="ab"/>
    <w:uiPriority w:val="99"/>
    <w:unhideWhenUsed/>
    <w:rsid w:val="004103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32D"/>
  </w:style>
  <w:style w:type="character" w:styleId="ac">
    <w:name w:val="Hyperlink"/>
    <w:basedOn w:val="a0"/>
    <w:uiPriority w:val="99"/>
    <w:semiHidden/>
    <w:unhideWhenUsed/>
    <w:rsid w:val="008723BF"/>
    <w:rPr>
      <w:color w:val="0000FF"/>
      <w:u w:val="single"/>
    </w:rPr>
  </w:style>
  <w:style w:type="paragraph" w:styleId="ad">
    <w:name w:val="Body Text"/>
    <w:basedOn w:val="a"/>
    <w:link w:val="ae"/>
    <w:semiHidden/>
    <w:rsid w:val="000A527D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52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40EC-42F8-4FFD-80CA-D105ED8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2</cp:revision>
  <cp:lastPrinted>2024-04-17T07:57:00Z</cp:lastPrinted>
  <dcterms:created xsi:type="dcterms:W3CDTF">2024-05-06T08:15:00Z</dcterms:created>
  <dcterms:modified xsi:type="dcterms:W3CDTF">2024-05-06T08:15:00Z</dcterms:modified>
</cp:coreProperties>
</file>